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[hyresvärdens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Uppsägning av hyresavtal med anledning av dödsfall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Hyresgästen [den avlidnes namn], [den avlidnes personnummer], avled [dödsdagen]. Dödsboet säger härmed upp hyresavtalet för lägenheten på [gamla adressen], lägenhetsnummer [lägenhetsnummer], kontraktsnummer [kontraktsnummer].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Uppsägningen görs inom en månad från dödsfallet enligt 12 kap. 5 § andra stycket jordabalken. Enligt vår beräkning upphör avtalet [dagen avtalet upphör]. Bekräfta gärna skriftligt att ni tagit emot uppsägningen och vilket datum avtalet upphör.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Bifogat: dödsfallsintyg med släktutredning [och fullmakt från övriga dödsbodelägare].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Dödsboets kontaktadress: [dödsboets kontaktadress, c/o]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Telefon: [telefon]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E-post: [e-post]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[ort], [datum]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för dödsboet efter [den avlidnes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3 oktober 2026. Inte juridisk rådgivning.</w:t>
    </w:r>
  </w:p>
  <w:p>
    <w:r>
      <w:rPr>
        <w:color w:val="5B6470"/>
        <w:sz w:val="16"/>
        <w:szCs w:val="16"/>
      </w:rPr>
      <w:t xml:space="preserve">Lagrum: 12 kap. 5 § jordabalken; 12 kap. 5 §; 12 kap. 33 §; 12 kap. 34 §; 12 kap. 8 §; 18 kap. 1 § ärvdabalken.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Dödsboets uppsägning av hyresrätt</dc:title>
  <dc:creator>Flytthandboken</dc:creator>
  <cp:lastModifiedBy>Un-named</cp:lastModifiedBy>
  <cp:revision>1</cp:revision>
  <dcterms:created xsi:type="dcterms:W3CDTF">2026-10-05T00:49:05.908Z</dcterms:created>
  <dcterms:modified xsi:type="dcterms:W3CDTF">2026-10-05T00:49:05.908Z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